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9" w:rsidRDefault="00417A19" w:rsidP="00304E38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7A19" w:rsidRDefault="00417A19" w:rsidP="00304E38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417A19" w:rsidRDefault="00417A19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«ЗАБИТУЙ»</w:t>
      </w:r>
    </w:p>
    <w:p w:rsidR="00417A19" w:rsidRDefault="00417A19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417A19" w:rsidRDefault="00417A19" w:rsidP="00304E38">
      <w:pPr>
        <w:pStyle w:val="1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417A19" w:rsidRDefault="00417A19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</w:p>
    <w:p w:rsidR="00417A19" w:rsidRDefault="00417A19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от «16 » сентября 2014 г. №100-п</w:t>
      </w:r>
      <w:r>
        <w:rPr>
          <w:spacing w:val="20"/>
          <w:sz w:val="28"/>
          <w:szCs w:val="28"/>
        </w:rPr>
        <w:tab/>
        <w:t xml:space="preserve">                              п. Забитуй</w:t>
      </w:r>
    </w:p>
    <w:p w:rsidR="00417A19" w:rsidRDefault="00417A19" w:rsidP="00304E38">
      <w:pPr>
        <w:pStyle w:val="NormalWeb"/>
        <w:rPr>
          <w:sz w:val="28"/>
          <w:szCs w:val="28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Pr="00304E38">
        <w:rPr>
          <w:sz w:val="28"/>
          <w:szCs w:val="28"/>
        </w:rPr>
        <w:t xml:space="preserve">Об утверждении Правил нормирования </w:t>
      </w:r>
      <w:r w:rsidRPr="00304E38">
        <w:rPr>
          <w:sz w:val="28"/>
          <w:szCs w:val="28"/>
        </w:rPr>
        <w:br/>
        <w:t>в сфере закупок товаров, работ, услуг для</w:t>
      </w:r>
      <w:r w:rsidRPr="00304E38">
        <w:rPr>
          <w:sz w:val="28"/>
          <w:szCs w:val="28"/>
        </w:rPr>
        <w:br/>
        <w:t xml:space="preserve">обеспечения нужд </w:t>
      </w:r>
      <w:r>
        <w:rPr>
          <w:sz w:val="28"/>
          <w:szCs w:val="28"/>
        </w:rPr>
        <w:t>МО «Забитуй»</w:t>
      </w:r>
      <w:r>
        <w:rPr>
          <w:sz w:val="28"/>
          <w:szCs w:val="28"/>
        </w:rPr>
        <w:br/>
      </w:r>
    </w:p>
    <w:p w:rsidR="00417A19" w:rsidRDefault="00417A19" w:rsidP="00304E38">
      <w:pPr>
        <w:pStyle w:val="NormalWeb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В соответствии с частью 4 статьи 19 Федерального закона № 44 от 05.04.2013 г. «О контрактной системе в сфере закупок товаров, работ, услуг для обеспечения государственных и муниципальных нужд», </w:t>
      </w:r>
    </w:p>
    <w:p w:rsidR="00417A19" w:rsidRDefault="00417A19" w:rsidP="00304E38">
      <w:pPr>
        <w:pStyle w:val="NormalWeb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7A19" w:rsidRDefault="00417A19" w:rsidP="00304E38">
      <w:pPr>
        <w:pStyle w:val="NormalWeb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1.Утвердить Правила нормирования в сфере закупок товаров, работ, услуг для обеспечения нужд </w:t>
      </w:r>
      <w:r>
        <w:rPr>
          <w:sz w:val="28"/>
          <w:szCs w:val="28"/>
        </w:rPr>
        <w:t>МО «Забитуй» (приложение).</w:t>
      </w:r>
    </w:p>
    <w:p w:rsidR="00417A19" w:rsidRDefault="00417A19" w:rsidP="00304E38">
      <w:pPr>
        <w:pStyle w:val="NormalWeb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2. Разместить настоящее постановление </w:t>
      </w:r>
      <w:r>
        <w:rPr>
          <w:sz w:val="28"/>
          <w:szCs w:val="28"/>
        </w:rPr>
        <w:t xml:space="preserve">в печатном средстве «Забитуйский вестник» и </w:t>
      </w:r>
      <w:r w:rsidRPr="00304E38">
        <w:rPr>
          <w:sz w:val="28"/>
          <w:szCs w:val="28"/>
        </w:rPr>
        <w:t>на официальном сайте администрации МО</w:t>
      </w:r>
      <w:r>
        <w:rPr>
          <w:sz w:val="28"/>
          <w:szCs w:val="28"/>
        </w:rPr>
        <w:t xml:space="preserve"> «Аларский район» на странице МО «Забитуй».</w:t>
      </w:r>
    </w:p>
    <w:p w:rsidR="00417A19" w:rsidRDefault="00417A19" w:rsidP="00304E38">
      <w:pPr>
        <w:pStyle w:val="NormalWeb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3. Контроль за исполнением настоящ</w:t>
      </w:r>
      <w:r>
        <w:rPr>
          <w:sz w:val="28"/>
          <w:szCs w:val="28"/>
        </w:rPr>
        <w:t>его постановления оставляю за собой</w:t>
      </w:r>
    </w:p>
    <w:p w:rsidR="00417A19" w:rsidRPr="00304E38" w:rsidRDefault="00417A19" w:rsidP="00304E38">
      <w:pPr>
        <w:pStyle w:val="NormalWeb"/>
        <w:jc w:val="both"/>
        <w:rPr>
          <w:sz w:val="28"/>
          <w:szCs w:val="28"/>
        </w:rPr>
      </w:pPr>
    </w:p>
    <w:p w:rsidR="00417A19" w:rsidRPr="00304E38" w:rsidRDefault="00417A19" w:rsidP="00304E38">
      <w:pPr>
        <w:pStyle w:val="NormalWeb"/>
        <w:jc w:val="both"/>
        <w:rPr>
          <w:sz w:val="28"/>
          <w:szCs w:val="28"/>
        </w:rPr>
      </w:pPr>
    </w:p>
    <w:p w:rsidR="00417A19" w:rsidRPr="00304E38" w:rsidRDefault="00417A19" w:rsidP="00304E38">
      <w:pPr>
        <w:pStyle w:val="NormalWeb"/>
        <w:tabs>
          <w:tab w:val="left" w:pos="6315"/>
        </w:tabs>
        <w:jc w:val="both"/>
        <w:rPr>
          <w:sz w:val="28"/>
          <w:szCs w:val="28"/>
        </w:rPr>
      </w:pPr>
      <w:r w:rsidRPr="00304E38">
        <w:rPr>
          <w:sz w:val="28"/>
          <w:szCs w:val="28"/>
        </w:rPr>
        <w:t>Г</w:t>
      </w:r>
      <w:r>
        <w:rPr>
          <w:sz w:val="28"/>
          <w:szCs w:val="28"/>
        </w:rPr>
        <w:t>лава МО «Забитуй»</w:t>
      </w:r>
      <w:r>
        <w:rPr>
          <w:sz w:val="28"/>
          <w:szCs w:val="28"/>
        </w:rPr>
        <w:tab/>
        <w:t>С.П.Павленко</w:t>
      </w:r>
    </w:p>
    <w:p w:rsidR="00417A19" w:rsidRPr="00304E38" w:rsidRDefault="00417A19" w:rsidP="00304E38">
      <w:pPr>
        <w:pStyle w:val="NormalWeb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 </w:t>
      </w:r>
    </w:p>
    <w:p w:rsidR="00417A19" w:rsidRPr="00304E38" w:rsidRDefault="00417A19" w:rsidP="00304E38">
      <w:pPr>
        <w:pStyle w:val="NormalWeb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 </w:t>
      </w:r>
    </w:p>
    <w:p w:rsidR="00417A19" w:rsidRDefault="00417A19" w:rsidP="00304E38">
      <w:pPr>
        <w:pStyle w:val="NormalWeb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A19" w:rsidRDefault="00417A19" w:rsidP="00304E38">
      <w:pPr>
        <w:pStyle w:val="NormalWeb"/>
        <w:spacing w:after="240" w:afterAutospacing="0"/>
        <w:jc w:val="right"/>
        <w:rPr>
          <w:sz w:val="28"/>
          <w:szCs w:val="28"/>
        </w:rPr>
      </w:pPr>
      <w:r w:rsidRPr="00304E38">
        <w:rPr>
          <w:sz w:val="28"/>
          <w:szCs w:val="28"/>
        </w:rPr>
        <w:t xml:space="preserve">Утверждены: </w:t>
      </w:r>
    </w:p>
    <w:p w:rsidR="00417A19" w:rsidRPr="00304E38" w:rsidRDefault="00417A19" w:rsidP="00304E38">
      <w:pPr>
        <w:pStyle w:val="NormalWeb"/>
        <w:spacing w:after="240" w:afterAutospacing="0"/>
        <w:jc w:val="right"/>
        <w:rPr>
          <w:sz w:val="28"/>
          <w:szCs w:val="28"/>
        </w:rPr>
      </w:pPr>
      <w:r w:rsidRPr="00304E3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главы </w:t>
      </w:r>
      <w:r w:rsidRPr="00304E38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«Забитуй» № 100-п  от «16» сентября 2014г</w:t>
      </w:r>
      <w:r w:rsidRPr="00304E38">
        <w:rPr>
          <w:sz w:val="28"/>
          <w:szCs w:val="28"/>
        </w:rPr>
        <w:br/>
      </w:r>
    </w:p>
    <w:p w:rsidR="00417A19" w:rsidRDefault="00417A19" w:rsidP="00304E38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br/>
        <w:t>I. Общие положения</w:t>
      </w:r>
    </w:p>
    <w:p w:rsidR="00417A19" w:rsidRPr="00304E38" w:rsidRDefault="00417A19" w:rsidP="00304E38">
      <w:pPr>
        <w:pStyle w:val="NormalWeb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1.1. Правила нормирования в сфере закупок товаров, работ, услуг для обеспечения нужд М</w:t>
      </w:r>
      <w:r>
        <w:rPr>
          <w:sz w:val="28"/>
          <w:szCs w:val="28"/>
        </w:rPr>
        <w:t>О «Забитуй</w:t>
      </w:r>
      <w:r w:rsidRPr="00304E38">
        <w:rPr>
          <w:sz w:val="28"/>
          <w:szCs w:val="28"/>
        </w:rPr>
        <w:t>»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М</w:t>
      </w:r>
      <w:r>
        <w:rPr>
          <w:sz w:val="28"/>
          <w:szCs w:val="28"/>
        </w:rPr>
        <w:t>О «Забитуй</w:t>
      </w:r>
      <w:r w:rsidRPr="00304E38">
        <w:rPr>
          <w:sz w:val="28"/>
          <w:szCs w:val="28"/>
        </w:rPr>
        <w:t>» являющееся главным распорядителем бюджетных средств муниципального образования,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  <w:r w:rsidRPr="00304E38">
        <w:rPr>
          <w:sz w:val="28"/>
          <w:szCs w:val="28"/>
        </w:rPr>
        <w:br/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 w:rsidRPr="00304E38">
        <w:rPr>
          <w:sz w:val="28"/>
          <w:szCs w:val="28"/>
        </w:rPr>
        <w:br/>
        <w:t>1.3. В настоящих Правилах используются следующие термины и определения:</w:t>
      </w:r>
      <w:r w:rsidRPr="00304E38">
        <w:rPr>
          <w:sz w:val="28"/>
          <w:szCs w:val="28"/>
        </w:rPr>
        <w:br/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  <w:r w:rsidRPr="00304E38">
        <w:rPr>
          <w:sz w:val="28"/>
          <w:szCs w:val="28"/>
        </w:rPr>
        <w:br/>
        <w:t>1.3.2. Заказчики – подведомственные казенные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  <w:r w:rsidRPr="00304E38">
        <w:rPr>
          <w:sz w:val="28"/>
          <w:szCs w:val="28"/>
        </w:rPr>
        <w:br/>
        <w:t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</w:t>
      </w:r>
      <w:r>
        <w:rPr>
          <w:sz w:val="28"/>
          <w:szCs w:val="28"/>
        </w:rPr>
        <w:t>ссийской Федерации и Иркутской</w:t>
      </w:r>
      <w:r w:rsidRPr="00304E38">
        <w:rPr>
          <w:sz w:val="28"/>
          <w:szCs w:val="28"/>
        </w:rPr>
        <w:t xml:space="preserve"> области. </w:t>
      </w:r>
      <w:r w:rsidRPr="00304E38">
        <w:rPr>
          <w:sz w:val="28"/>
          <w:szCs w:val="28"/>
        </w:rPr>
        <w:br/>
      </w:r>
      <w:r w:rsidRPr="00304E38">
        <w:rPr>
          <w:sz w:val="28"/>
          <w:szCs w:val="28"/>
        </w:rPr>
        <w:br/>
        <w:t>II. Требования к разработке правовых актов о нормировании в сфере закупок</w:t>
      </w:r>
      <w:r w:rsidRPr="00304E38">
        <w:rPr>
          <w:sz w:val="28"/>
          <w:szCs w:val="28"/>
        </w:rPr>
        <w:br/>
      </w:r>
      <w:r w:rsidRPr="00304E38">
        <w:rPr>
          <w:sz w:val="28"/>
          <w:szCs w:val="28"/>
        </w:rPr>
        <w:br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 w:rsidRPr="00304E38">
        <w:rPr>
          <w:sz w:val="28"/>
          <w:szCs w:val="28"/>
        </w:rPr>
        <w:br/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r w:rsidRPr="00304E38">
        <w:rPr>
          <w:sz w:val="28"/>
          <w:szCs w:val="28"/>
        </w:rPr>
        <w:br/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  <w:r w:rsidRPr="00304E38">
        <w:rPr>
          <w:sz w:val="28"/>
          <w:szCs w:val="28"/>
        </w:rPr>
        <w:br/>
        <w:t>- сведения о разработчике проекта правового акта о нормировании в сфере закупок;</w:t>
      </w:r>
      <w:r w:rsidRPr="00304E38">
        <w:rPr>
          <w:sz w:val="28"/>
          <w:szCs w:val="28"/>
        </w:rPr>
        <w:br/>
        <w:t>- нормативное обоснование разработки правового акта о нормировании в сфере закупок;</w:t>
      </w:r>
      <w:r w:rsidRPr="00304E38">
        <w:rPr>
          <w:sz w:val="28"/>
          <w:szCs w:val="28"/>
        </w:rPr>
        <w:br/>
        <w:t>- цели и задачи разработки проекта правового акта о нормировании в сфере закупок;</w:t>
      </w:r>
      <w:r w:rsidRPr="00304E38">
        <w:rPr>
          <w:sz w:val="28"/>
          <w:szCs w:val="28"/>
        </w:rPr>
        <w:br/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  <w:r w:rsidRPr="00304E38">
        <w:rPr>
          <w:sz w:val="28"/>
          <w:szCs w:val="28"/>
        </w:rPr>
        <w:br/>
        <w:t>- сведения о порядке контроля за исполнением правового акта о нормировании в сфере закупок;</w:t>
      </w:r>
      <w:r w:rsidRPr="00304E38">
        <w:rPr>
          <w:sz w:val="28"/>
          <w:szCs w:val="28"/>
        </w:rPr>
        <w:br/>
        <w:t>- сведения о взаимосвязи разработанного проекта правового акта с иными нормативными правовыми актами;</w:t>
      </w:r>
      <w:r w:rsidRPr="00304E38">
        <w:rPr>
          <w:sz w:val="28"/>
          <w:szCs w:val="28"/>
        </w:rPr>
        <w:br/>
        <w:t>- иные сведения (по усмотрению главного распорядителя бюджетных средств).</w:t>
      </w:r>
      <w:r w:rsidRPr="00304E38">
        <w:rPr>
          <w:sz w:val="28"/>
          <w:szCs w:val="28"/>
        </w:rPr>
        <w:br/>
        <w:t xml:space="preserve">2.4.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>
        <w:rPr>
          <w:sz w:val="28"/>
          <w:szCs w:val="28"/>
        </w:rPr>
        <w:t>МО «Забитуй»</w:t>
      </w:r>
      <w:r w:rsidRPr="00304E38">
        <w:rPr>
          <w:sz w:val="28"/>
          <w:szCs w:val="28"/>
        </w:rPr>
        <w:t xml:space="preserve"> с учетом следующих особенностей:</w:t>
      </w:r>
      <w:r w:rsidRPr="00304E38">
        <w:rPr>
          <w:sz w:val="28"/>
          <w:szCs w:val="28"/>
        </w:rPr>
        <w:br/>
        <w:t>2.4.1.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r w:rsidRPr="00304E38">
        <w:rPr>
          <w:sz w:val="28"/>
          <w:szCs w:val="28"/>
        </w:rPr>
        <w:br/>
        <w:t xml:space="preserve"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  <w:r w:rsidRPr="00304E38">
        <w:rPr>
          <w:sz w:val="28"/>
          <w:szCs w:val="28"/>
        </w:rPr>
        <w:br/>
        <w:t>2.4.3.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  <w:r w:rsidRPr="00304E38">
        <w:rPr>
          <w:sz w:val="28"/>
          <w:szCs w:val="28"/>
        </w:rPr>
        <w:br/>
        <w:t>2.4.4.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r w:rsidRPr="00304E38">
        <w:rPr>
          <w:sz w:val="28"/>
          <w:szCs w:val="28"/>
        </w:rPr>
        <w:br/>
        <w:t>2.5.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  <w:r w:rsidRPr="00304E38">
        <w:rPr>
          <w:sz w:val="28"/>
          <w:szCs w:val="28"/>
        </w:rPr>
        <w:br/>
        <w:t>2.6.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 w:rsidRPr="00304E38">
        <w:rPr>
          <w:sz w:val="28"/>
          <w:szCs w:val="28"/>
        </w:rPr>
        <w:br/>
        <w:t>2.7.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417A19" w:rsidRPr="00304E38" w:rsidRDefault="00417A19" w:rsidP="00304E38">
      <w:pPr>
        <w:pStyle w:val="NormalWeb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III. Требования к содержанию правового акта о нормировании в сфере закупок</w:t>
      </w:r>
      <w:r w:rsidRPr="00304E38">
        <w:rPr>
          <w:sz w:val="28"/>
          <w:szCs w:val="28"/>
        </w:rPr>
        <w:br/>
      </w:r>
      <w:r w:rsidRPr="00304E38">
        <w:rPr>
          <w:sz w:val="28"/>
          <w:szCs w:val="28"/>
        </w:rPr>
        <w:br/>
        <w:t xml:space="preserve"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  <w:r w:rsidRPr="00304E38">
        <w:rPr>
          <w:sz w:val="28"/>
          <w:szCs w:val="28"/>
        </w:rPr>
        <w:br/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  <w:r w:rsidRPr="00304E38">
        <w:rPr>
          <w:sz w:val="28"/>
          <w:szCs w:val="28"/>
        </w:rPr>
        <w:br/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  <w:r w:rsidRPr="00304E38">
        <w:rPr>
          <w:sz w:val="28"/>
          <w:szCs w:val="28"/>
        </w:rPr>
        <w:br/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 w:rsidRPr="00304E38">
        <w:rPr>
          <w:sz w:val="28"/>
          <w:szCs w:val="28"/>
        </w:rPr>
        <w:br/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r w:rsidRPr="00304E38">
        <w:rPr>
          <w:sz w:val="28"/>
          <w:szCs w:val="28"/>
        </w:rPr>
        <w:br/>
        <w:t>-наличие (отсутствие) факта закупки излишнего товара, работ, услуг за предыдущий двухлетний период;</w:t>
      </w:r>
      <w:r w:rsidRPr="00304E38">
        <w:rPr>
          <w:sz w:val="28"/>
          <w:szCs w:val="28"/>
        </w:rPr>
        <w:br/>
        <w:t>- наличие (отсутствие) предпосылок увеличения (сокращения) количества конечных потребителей заказываемых товаров, работ, услуг;</w:t>
      </w:r>
      <w:r w:rsidRPr="00304E38">
        <w:rPr>
          <w:sz w:val="28"/>
          <w:szCs w:val="28"/>
        </w:rPr>
        <w:br/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 w:rsidRPr="00304E38">
        <w:rPr>
          <w:sz w:val="28"/>
          <w:szCs w:val="28"/>
        </w:rPr>
        <w:br/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  <w:r w:rsidRPr="00304E38">
        <w:rPr>
          <w:sz w:val="28"/>
          <w:szCs w:val="28"/>
        </w:rPr>
        <w:br/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r w:rsidRPr="00304E38">
        <w:rPr>
          <w:sz w:val="28"/>
          <w:szCs w:val="28"/>
        </w:rPr>
        <w:br/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 w:rsidRPr="00304E38">
        <w:rPr>
          <w:sz w:val="28"/>
          <w:szCs w:val="28"/>
        </w:rPr>
        <w:br/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  <w:r w:rsidRPr="00304E38">
        <w:rPr>
          <w:sz w:val="28"/>
          <w:szCs w:val="28"/>
        </w:rPr>
        <w:br/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r w:rsidRPr="00304E38">
        <w:rPr>
          <w:sz w:val="28"/>
          <w:szCs w:val="28"/>
        </w:rPr>
        <w:br/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 w:rsidRPr="00304E38">
        <w:rPr>
          <w:sz w:val="28"/>
          <w:szCs w:val="28"/>
        </w:rPr>
        <w:br/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 w:rsidRPr="00304E38">
        <w:rPr>
          <w:sz w:val="28"/>
          <w:szCs w:val="28"/>
        </w:rPr>
        <w:br/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  <w:r w:rsidRPr="00304E38">
        <w:rPr>
          <w:sz w:val="28"/>
          <w:szCs w:val="28"/>
        </w:rPr>
        <w:br/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 w:rsidRPr="00304E38">
        <w:rPr>
          <w:sz w:val="28"/>
          <w:szCs w:val="28"/>
        </w:rPr>
        <w:br/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r w:rsidRPr="00304E38">
        <w:rPr>
          <w:sz w:val="28"/>
          <w:szCs w:val="28"/>
        </w:rPr>
        <w:br/>
        <w:t>3.11. При формировании предельной цены товаров, работ, услуг могут использоваться:</w:t>
      </w:r>
      <w:r w:rsidRPr="00304E38">
        <w:rPr>
          <w:sz w:val="28"/>
          <w:szCs w:val="28"/>
        </w:rPr>
        <w:br/>
        <w:t>- данные государственной статистической отчетности;</w:t>
      </w:r>
      <w:r w:rsidRPr="00304E38">
        <w:rPr>
          <w:sz w:val="28"/>
          <w:szCs w:val="28"/>
        </w:rPr>
        <w:br/>
        <w:t>- данные реестра контрактов;</w:t>
      </w:r>
      <w:r w:rsidRPr="00304E38">
        <w:rPr>
          <w:sz w:val="28"/>
          <w:szCs w:val="28"/>
        </w:rPr>
        <w:br/>
        <w:t>- информация о ценах производителей;</w:t>
      </w:r>
      <w:r w:rsidRPr="00304E38">
        <w:rPr>
          <w:sz w:val="28"/>
          <w:szCs w:val="28"/>
        </w:rPr>
        <w:br/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 w:rsidRPr="00304E38">
        <w:rPr>
          <w:sz w:val="28"/>
          <w:szCs w:val="28"/>
        </w:rPr>
        <w:br/>
        <w:t xml:space="preserve">- иные источники информации. </w:t>
      </w:r>
      <w:r w:rsidRPr="00304E38">
        <w:rPr>
          <w:sz w:val="28"/>
          <w:szCs w:val="28"/>
        </w:rPr>
        <w:br/>
        <w:t>3.12. Правовой акт о нормировании в сфере закупок может содержать нормативные затраты на обеспечение функций заказчиков.</w:t>
      </w:r>
      <w:r w:rsidRPr="00304E38">
        <w:rPr>
          <w:sz w:val="28"/>
          <w:szCs w:val="28"/>
        </w:rPr>
        <w:br/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 w:rsidRPr="00304E38">
        <w:rPr>
          <w:sz w:val="28"/>
          <w:szCs w:val="28"/>
        </w:rPr>
        <w:br/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r w:rsidRPr="00304E38">
        <w:rPr>
          <w:sz w:val="28"/>
          <w:szCs w:val="28"/>
        </w:rPr>
        <w:br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417A19" w:rsidRPr="00304E38" w:rsidRDefault="00417A19" w:rsidP="00304E38">
      <w:pPr>
        <w:pStyle w:val="NormalWeb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IV. Заключительные положения</w:t>
      </w:r>
      <w:r w:rsidRPr="00304E38">
        <w:rPr>
          <w:sz w:val="28"/>
          <w:szCs w:val="28"/>
        </w:rPr>
        <w:br/>
      </w:r>
      <w:r w:rsidRPr="00304E38">
        <w:rPr>
          <w:sz w:val="28"/>
          <w:szCs w:val="28"/>
        </w:rPr>
        <w:br/>
        <w:t>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417A19" w:rsidRPr="00304E38" w:rsidRDefault="00417A19" w:rsidP="00FA75EE">
      <w:pPr>
        <w:pStyle w:val="NormalWeb"/>
        <w:rPr>
          <w:rFonts w:ascii="Tahoma" w:hAnsi="Tahoma" w:cs="Tahoma"/>
          <w:color w:val="4A5562"/>
          <w:sz w:val="28"/>
          <w:szCs w:val="28"/>
        </w:rPr>
      </w:pPr>
      <w:r w:rsidRPr="00304E38">
        <w:rPr>
          <w:rFonts w:ascii="Tahoma" w:hAnsi="Tahoma" w:cs="Tahoma"/>
          <w:color w:val="4A5562"/>
          <w:sz w:val="28"/>
          <w:szCs w:val="28"/>
        </w:rPr>
        <w:t> </w:t>
      </w:r>
    </w:p>
    <w:p w:rsidR="00417A19" w:rsidRPr="003003CF" w:rsidRDefault="00417A19">
      <w:pPr>
        <w:rPr>
          <w:sz w:val="28"/>
          <w:szCs w:val="28"/>
        </w:rPr>
      </w:pPr>
      <w:bookmarkStart w:id="0" w:name="_GoBack"/>
      <w:bookmarkEnd w:id="0"/>
    </w:p>
    <w:sectPr w:rsidR="00417A19" w:rsidRPr="003003CF" w:rsidSect="00D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42E"/>
    <w:rsid w:val="000A6E6E"/>
    <w:rsid w:val="0013742E"/>
    <w:rsid w:val="003003CF"/>
    <w:rsid w:val="00304E38"/>
    <w:rsid w:val="00344CAA"/>
    <w:rsid w:val="00417A19"/>
    <w:rsid w:val="006259E4"/>
    <w:rsid w:val="006609A3"/>
    <w:rsid w:val="006A682F"/>
    <w:rsid w:val="00707C89"/>
    <w:rsid w:val="009A24D2"/>
    <w:rsid w:val="009F4664"/>
    <w:rsid w:val="00D328C4"/>
    <w:rsid w:val="00D424F4"/>
    <w:rsid w:val="00F77710"/>
    <w:rsid w:val="00F86817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semiHidden/>
    <w:rsid w:val="00304E3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customStyle="1" w:styleId="11">
    <w:name w:val="Заголовок 11"/>
    <w:basedOn w:val="Normal"/>
    <w:next w:val="Normal"/>
    <w:uiPriority w:val="99"/>
    <w:semiHidden/>
    <w:rsid w:val="00304E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Normal"/>
    <w:uiPriority w:val="99"/>
    <w:semiHidden/>
    <w:rsid w:val="00304E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3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30382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3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3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3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303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03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3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2269</Words>
  <Characters>12939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MTN</cp:lastModifiedBy>
  <cp:revision>5</cp:revision>
  <dcterms:created xsi:type="dcterms:W3CDTF">2014-09-16T07:04:00Z</dcterms:created>
  <dcterms:modified xsi:type="dcterms:W3CDTF">2014-09-20T05:37:00Z</dcterms:modified>
</cp:coreProperties>
</file>